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99" w:rsidRDefault="00763694" w:rsidP="007636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ชุมชนการเรียนรู้ทางวิชาชีพ </w:t>
      </w:r>
      <w:r w:rsidR="0069498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PLC</w:t>
      </w:r>
      <w:r w:rsidR="0069498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5907AC" w:rsidRPr="00763694" w:rsidRDefault="00E23D1C" w:rsidP="006D52E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ย่อมาจาก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Professional Learning Community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ซึ่งหมายถึง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Community of Practice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ในการทำหน้าที่ครู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โดยรวมตัวกัน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แลกเปลี่ยนเรียนรู้ จากประสบการณ์ตรง เป็นการทำงานเป็นกลุ่มหรือเป็นทีม ซึ่งอาจเป็นทีมในโรงเรียนเดียวกันก็ได้ ต่างโรงเรียนกันก็ได้ หรืออาจจะอยู่ห่างไกลกันก็ได้ โดยแลกเปลี่ยนเรียนรู้ ผ่าน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ICT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>เพื่อพัฒนาการเรียนรู้ทางวิชาชีพ โดยมุ่งผลสัมฤทธิ์ไ</w:t>
      </w:r>
      <w:r w:rsidR="00A55F98">
        <w:rPr>
          <w:rFonts w:ascii="TH SarabunPSK" w:hAnsi="TH SarabunPSK" w:cs="TH SarabunPSK"/>
          <w:b/>
          <w:bCs/>
          <w:sz w:val="32"/>
          <w:szCs w:val="32"/>
          <w:cs/>
        </w:rPr>
        <w:t>ปที่ผู้เรียน</w:t>
      </w:r>
      <w:r w:rsidR="00A55F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เพื่อให้ผู้เรียนสามารถ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>พัฒนาการเรียนรู้ได้ด้วยตนเอง ผ่านการวางแผน การมีวิสัยทัศน์ร่วมกัน 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แลกเปลี่ยนเรียนรู้ซึ่งกันและกัน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>จนเกิดเป็นวัฒนธรรม หรือชุมชนของการแลกเปลี่ยนเรียนรู้ในโรงเรียน</w:t>
      </w:r>
      <w:r w:rsidR="00E55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55653" w:rsidRPr="00E55653">
        <w:rPr>
          <w:rFonts w:ascii="TH SarabunPSK" w:hAnsi="TH SarabunPSK" w:cs="TH SarabunPSK"/>
          <w:b/>
          <w:bCs/>
          <w:sz w:val="32"/>
          <w:szCs w:val="32"/>
          <w:cs/>
        </w:rPr>
        <w:t>ที่มีความต้องการแลกเปลี่ยน</w:t>
      </w:r>
      <w:r w:rsidR="00E55653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เรียนรู้</w:t>
      </w:r>
      <w:r w:rsidR="00E55653" w:rsidRPr="00E55653">
        <w:rPr>
          <w:rFonts w:ascii="TH SarabunPSK" w:hAnsi="TH SarabunPSK" w:cs="TH SarabunPSK"/>
          <w:b/>
          <w:bCs/>
          <w:sz w:val="32"/>
          <w:szCs w:val="32"/>
          <w:cs/>
        </w:rPr>
        <w:t>เกี่ยวกับการสอนและการเรียนรู้ด้วยกันที่ไม่ใช่แค่การพัฒนาวิชาชีพเท่านั้น แต่</w:t>
      </w:r>
      <w:r w:rsidR="00E55653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เป้าหมาสำคัญ</w:t>
      </w:r>
      <w:r w:rsidR="005907AC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E55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907AC" w:rsidRPr="00763694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="005907AC" w:rsidRPr="00763694">
        <w:rPr>
          <w:rFonts w:ascii="TH SarabunPSK" w:hAnsi="TH SarabunPSK" w:cs="TH SarabunPSK"/>
          <w:b/>
          <w:bCs/>
          <w:sz w:val="32"/>
          <w:szCs w:val="32"/>
          <w:cs/>
        </w:rPr>
        <w:t>มุ่งเน้นที่การปฏิบัติการสอนและผลสัมฤทธิ์ของนักเรียน</w:t>
      </w:r>
    </w:p>
    <w:p w:rsidR="00763694" w:rsidRPr="00763694" w:rsidRDefault="0069498C" w:rsidP="005907A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9498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ทำไมต้อง </w:t>
      </w:r>
      <w:r w:rsidRPr="0069498C">
        <w:rPr>
          <w:rFonts w:ascii="TH SarabunPSK" w:hAnsi="TH SarabunPSK" w:cs="TH SarabunPSK"/>
          <w:b/>
          <w:bCs/>
          <w:sz w:val="32"/>
          <w:szCs w:val="32"/>
        </w:rPr>
        <w:t>PLC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ชุมชนการเรียนรู้ทางวิชาชีพ ซึ่งมีที่มาจากทฤษฎีพหุปัญญาของ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</w:rPr>
        <w:t xml:space="preserve">Gardner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ที่ได้กล่าวถึง ประเด็นสำคัญเกี่ยวกับการเรียนรู้ ว่า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</w:rPr>
        <w:t xml:space="preserve">“How students learn in a holistic &amp; natural way” (Gardner, 1983)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>ซึ่งหมายความว่า นักเรียนเรียนรู้ในวิถีทางที่เป็นองค์รวมและธรรมชาติอย่างไร นอกจากนี้แล้ว สติปัญญาของนักเรียนถูกเปิดไว้เพื่อการเรียนรู้และครูต้องพัฒนาโอกาสที่หลากหลายเพื่อให้นักเรียนได้สืบเสาะและคิ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</w:rPr>
        <w:t xml:space="preserve">Carol, A. Tomlinson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เขียนหนังสือ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</w:rPr>
        <w:t xml:space="preserve">“How to Differentiated Instruction in Mixed Ability Classroom”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ในปี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</w:rPr>
        <w:t>1995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ซึ่งเน้นเกี่ยวกับการใช้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</w:rPr>
        <w:t xml:space="preserve">Differentiated Instruction </w:t>
      </w:r>
      <w:r w:rsidR="00763694" w:rsidRPr="00763694">
        <w:rPr>
          <w:rFonts w:ascii="TH SarabunPSK" w:hAnsi="TH SarabunPSK" w:cs="TH SarabunPSK"/>
          <w:b/>
          <w:bCs/>
          <w:sz w:val="32"/>
          <w:szCs w:val="32"/>
          <w:cs/>
        </w:rPr>
        <w:t>ในชั้นเรียนที่มีความสามารถหลากหลาย</w:t>
      </w: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ชุมชนการเรียนรู้ทางวิชาชีพ มาจากไหน</w:t>
      </w:r>
    </w:p>
    <w:p w:rsidR="00763694" w:rsidRDefault="00763694" w:rsidP="0069498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763694">
        <w:rPr>
          <w:rFonts w:ascii="TH SarabunPSK" w:hAnsi="TH SarabunPSK" w:cs="TH SarabunPSK"/>
          <w:b/>
          <w:bCs/>
          <w:sz w:val="32"/>
          <w:szCs w:val="32"/>
        </w:rPr>
        <w:t>Rosenholtz</w:t>
      </w:r>
      <w:proofErr w:type="spellEnd"/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 (1989)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ได้ทำการวิจัยพบว่า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ครูที่มีความรู้สึกว่า ตนเองมีความสามารถมักจะปรับปรุงตนเอง ยอมรับพฤติกรรมใหม่ๆ และพยายามพัฒนาวิชาชีพของตนเอง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”Darling-Hammond &amp;</w:t>
      </w:r>
      <w:proofErr w:type="spellStart"/>
      <w:r w:rsidRPr="00763694">
        <w:rPr>
          <w:rFonts w:ascii="TH SarabunPSK" w:hAnsi="TH SarabunPSK" w:cs="TH SarabunPSK"/>
          <w:b/>
          <w:bCs/>
          <w:sz w:val="32"/>
          <w:szCs w:val="32"/>
        </w:rPr>
        <w:t>Bransford</w:t>
      </w:r>
      <w:proofErr w:type="spellEnd"/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 (2005)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ด้พยายามพัฒนามาตรฐานระดับชาติของครูที่สะท้อนผลถึงสิ่งที่ครูต้องการในการสอนนักเรียนที่มีความหลากหลาย งานวิจัยของพวกเขามีจุดเน้นที่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“the better we know our students, the quicker we can intervene in their learning”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นั่นคือ ถ้าครูยิ่งรู้จักนักเรียนของตนเองดีเท่าไร ก็ยิ่งสามารถช่วยนักเรียนในการเรียนรู้ได้เร็วขึ้นเท่านั้น นอกจากนี้แล้ว ในงานวิจัยยังเน้น ว่า นักเรียนที่ครูต้องรู้จักมีความต้องการครูที่มีความคิดสร้างสรรค์และมีนวัตกรรม</w:t>
      </w: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สรุปองค์ประกอบของ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ความเชื่อ และค่านิยม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Vision, Beliefs &amp; Values)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ความเป็นผู้นำ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Leadership)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การชี้นำ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Leading)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สิ่งแวดล้อมเชิงบวก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Positive Environment)</w:t>
      </w:r>
    </w:p>
    <w:p w:rsid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การปฏิบัติส่วนบุคคล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Personal Practice)</w:t>
      </w:r>
    </w:p>
    <w:p w:rsidR="001E407B" w:rsidRPr="00763694" w:rsidRDefault="001E407B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จะเริ่มต้นและใช้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อย่างไร/อย่างไร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กำหนดความต้องการของโรงเรียนและความพร้อมในการเลี่ยนแปลง (ระบุสิ่งที่ขัดขวาง/อุปสรรค)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หาคนมาแลกเปลี่ยนวิสัยทัศน์ โดยเริ่มต้นจากการแลกเปลี่ยนแนวคิด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กำหนดกรอบ</w:t>
      </w:r>
    </w:p>
    <w:p w:rsid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พิจารณาจุดที่ต้องการเปลี่ยนแปลง</w:t>
      </w:r>
      <w:r w:rsidR="00AB68D3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เพื่อพัฒนาผู้เรียน</w:t>
      </w:r>
    </w:p>
    <w:p w:rsidR="001E407B" w:rsidRPr="00763694" w:rsidRDefault="001E407B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กลยุทธ์ในการจัดการและใช้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PLCs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อย่างยั่งยืน</w:t>
      </w:r>
    </w:p>
    <w:p w:rsidR="00763694" w:rsidRPr="00763694" w:rsidRDefault="00763694" w:rsidP="00A57ED8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เริ่มต้นด้วยขั้นตอนง่ายๆ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Take a baby steps)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โดยเริ่มต้นจากการกำหนดเป้าหมาย อภิปราย สะท้อนผล แลกเปลี่ยนกับคนอื่นๆ เพื่อกำหนดว่า จะดำเนินการอย่างไร โดยพิจารณาและสะท้อนผลในประเด็นต่อไปนี้</w:t>
      </w:r>
    </w:p>
    <w:p w:rsidR="00763694" w:rsidRPr="00763694" w:rsidRDefault="00763694" w:rsidP="00AB68D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หลักการอะไรที่จะสร้างแรงจูงใจในการปฏิบัติ</w:t>
      </w:r>
    </w:p>
    <w:p w:rsidR="00763694" w:rsidRPr="00763694" w:rsidRDefault="00763694" w:rsidP="00AB68D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เราจะเริ่มต้นความรู้ใหม่อย่างไร</w:t>
      </w:r>
    </w:p>
    <w:p w:rsidR="00763694" w:rsidRPr="00763694" w:rsidRDefault="00763694" w:rsidP="00AB68D3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การออกแบบอะไรที่พวกเราควรใช้ในการตรวจสอบหลักฐานของการเรียนรู้ที่สำคัญ</w:t>
      </w:r>
    </w:p>
    <w:p w:rsidR="00763694" w:rsidRPr="00763694" w:rsidRDefault="00763694" w:rsidP="0025423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การวางแผนด้วยความร่วมมือ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Plan Cooperatively)</w:t>
      </w:r>
      <w:r w:rsidR="002D66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สมาชิกของกลุ่มกำหนดสารสนเทศที่ต้องใช้ในการดำเนินการ</w:t>
      </w:r>
    </w:p>
    <w:p w:rsidR="00763694" w:rsidRPr="00763694" w:rsidRDefault="00763694" w:rsidP="0025423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การกำหนดความคาดหวังในระดับสูง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Set high expectations)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และวิเคราะห์การสอนสืบเสาะหาวิธีการที่จะทำให้ประสบผลสำเร็จสูงสุด</w:t>
      </w:r>
    </w:p>
    <w:p w:rsidR="00763694" w:rsidRPr="00763694" w:rsidRDefault="00763694" w:rsidP="0025423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ทดสอบข้อตกลงที่เกี่ยวข้องกับการสอนหลังจากได้มีการจัดเตรียมต้นแบบที่เป็นการวางแผนระยะยาว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Long-term)</w:t>
      </w:r>
    </w:p>
    <w:p w:rsidR="00763694" w:rsidRPr="00763694" w:rsidRDefault="00763694" w:rsidP="0025423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>3.2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จัดให้มีช่วงเวลาของการชี้แนะ โดยเน้นการนำไปใช้ในชั้นเรียน</w:t>
      </w:r>
    </w:p>
    <w:p w:rsidR="00763694" w:rsidRPr="00763694" w:rsidRDefault="00763694" w:rsidP="0025423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>3.3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ให้เวลาสำหรับครูที่มีความยุ่งยากในการสังเกตการณ์ปฏิบัติในชั้นเรียนของครูที่สร้างบรรยากาศในการเรียนรู้อย่างประสบผลสำเร็จ</w:t>
      </w: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เริ่มต้นจากจุดเล็กๆ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Start small)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เริ่มต้นจากการใช้กลุ่มเล็กๆ ก่อน แล้วค่อยปรับขยาย</w:t>
      </w: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ศึกษาและใช้ข้อมูล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Study and use the data)</w:t>
      </w:r>
      <w:r w:rsidR="001E40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ตรวจสอบผลการนำไปใช้และการสะท้อนผลเพื่อนำมากำหนดว่า แผนไหน ควรใช้ต่อไป/แผนไหนควรปรับปรุงหรือยกเลิก</w:t>
      </w: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วางแผนเพื่อความสำเร็จ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Plan for success</w:t>
      </w:r>
      <w:proofErr w:type="gramStart"/>
      <w:r w:rsidRPr="0076369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เรียนรู้จากอดีต</w:t>
      </w:r>
      <w:proofErr w:type="gramEnd"/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ปรับปรุงสิ่งที่ไม่สำเร็จ และทำต่อไป ความสำเร็จในอนาคต หรือความล้มเหลวขึ้นอยู่กับเจตคติและพฤติกรรมของครู</w:t>
      </w: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นำสู่สาธารณะ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Go public</w:t>
      </w:r>
      <w:proofErr w:type="gramStart"/>
      <w:r w:rsidRPr="00763694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แผนไหนที่สำเร็จก็จะมีการเชิญชวนให้คนอื่นเข้ามามีส่วนร่วม</w:t>
      </w:r>
      <w:proofErr w:type="gramEnd"/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ยกย่องและแลกเปลี่ยนความสำเร็จ</w:t>
      </w:r>
    </w:p>
    <w:p w:rsidR="00763694" w:rsidRPr="00763694" w:rsidRDefault="00763694" w:rsidP="001E407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ฝึกฝนร่างกายและหล่อเลี้ยงสมอง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>Exercise the body &amp; nourish the brain</w:t>
      </w:r>
      <w:proofErr w:type="gramStart"/>
      <w:r w:rsidRPr="00763694">
        <w:rPr>
          <w:rFonts w:ascii="TH SarabunPSK" w:hAnsi="TH SarabunPSK" w:cs="TH SarabunPSK"/>
          <w:b/>
          <w:bCs/>
          <w:sz w:val="32"/>
          <w:szCs w:val="32"/>
        </w:rPr>
        <w:t>)</w:t>
      </w:r>
      <w:proofErr w:type="spellStart"/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จั</w:t>
      </w:r>
      <w:proofErr w:type="spellEnd"/>
      <w:proofErr w:type="gramEnd"/>
      <w:r w:rsidR="00427E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ดกิจกร</w:t>
      </w:r>
      <w:proofErr w:type="spellEnd"/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รมที่ได้มีการเคลื่อนไหวและ เตรียมครูที่ทำงานสำเร็จของแต่ละกลุ่มโดยมีการจัดอาหาร เครื่องดื่มที่มีประโยชน์</w:t>
      </w:r>
    </w:p>
    <w:p w:rsidR="00542EFC" w:rsidRPr="00542EFC" w:rsidRDefault="00542EFC" w:rsidP="00763694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63694" w:rsidRDefault="00763694" w:rsidP="00542EF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ประเภทของ 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แบ่งออกเป็นประเภทดังนี้</w:t>
      </w:r>
    </w:p>
    <w:p w:rsidR="0079505F" w:rsidRPr="00763694" w:rsidRDefault="0079505F" w:rsidP="00542EF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63694" w:rsidRPr="00763694" w:rsidRDefault="00763694" w:rsidP="00542EF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พันธมิตรครู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Teacher partnership)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 การปรับปรุงยุทธศาสตร์การสอนที่เฉพาะเจาะจง</w:t>
      </w:r>
    </w:p>
    <w:p w:rsidR="00763694" w:rsidRPr="00763694" w:rsidRDefault="00763694" w:rsidP="00542EF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ทีมตามระดับชั้นเรียน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Grade-level teams)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เน้นการร่วมมือในการวางแผนและการสอน</w:t>
      </w:r>
    </w:p>
    <w:p w:rsidR="00763694" w:rsidRPr="00763694" w:rsidRDefault="00763694" w:rsidP="00542EF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ทีมตามสาระการเรียนรู้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Content-area teams)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เน้นการปรับปรุงหลักสูตร</w:t>
      </w:r>
    </w:p>
    <w:p w:rsidR="00763694" w:rsidRPr="00763694" w:rsidRDefault="00763694" w:rsidP="00542EF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ทีมระหว่างหลักสูตร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Vertical teams)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เน้นการจัดเตรียมความคาดหวังและประสบการณ์ของนักเรียน</w:t>
      </w:r>
    </w:p>
    <w:p w:rsidR="00763694" w:rsidRPr="00763694" w:rsidRDefault="00763694" w:rsidP="00542EF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ทีมทั้งโรงเรียน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Whole school)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 นวัตกรรมการสอนและการเรียนรู้</w:t>
      </w:r>
    </w:p>
    <w:p w:rsidR="00763694" w:rsidRPr="00763694" w:rsidRDefault="00763694" w:rsidP="00542EF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ทีมระหว่างเขตพื้นที่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Cross district)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 ประเด็นของการปฏิบัติและความเท่าเทียมกัน</w:t>
      </w:r>
    </w:p>
    <w:p w:rsidR="00763694" w:rsidRPr="00763694" w:rsidRDefault="00763694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63694" w:rsidRPr="00763694" w:rsidRDefault="00763694" w:rsidP="00763694">
      <w:pPr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763694" w:rsidRPr="00763694" w:rsidRDefault="00763694" w:rsidP="00763694">
      <w:pPr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763694">
        <w:rPr>
          <w:rFonts w:ascii="TH SarabunPSK" w:hAnsi="TH SarabunPSK" w:cs="TH SarabunPSK"/>
          <w:b/>
          <w:bCs/>
          <w:sz w:val="32"/>
          <w:szCs w:val="32"/>
        </w:rPr>
        <w:t>Stoehr</w:t>
      </w:r>
      <w:proofErr w:type="spellEnd"/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, J., Banks, M., &amp; Allen, L. (2011). PLCs, DI, &amp; RTI: A Tapestry for school change. Thousand Oakes, California: </w:t>
      </w:r>
      <w:proofErr w:type="spellStart"/>
      <w:r w:rsidRPr="00763694">
        <w:rPr>
          <w:rFonts w:ascii="TH SarabunPSK" w:hAnsi="TH SarabunPSK" w:cs="TH SarabunPSK"/>
          <w:b/>
          <w:bCs/>
          <w:sz w:val="32"/>
          <w:szCs w:val="32"/>
        </w:rPr>
        <w:t>Crowin</w:t>
      </w:r>
      <w:proofErr w:type="spellEnd"/>
      <w:r w:rsidRPr="00763694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763694" w:rsidRDefault="00763694" w:rsidP="00763694">
      <w:pPr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 : </w:t>
      </w:r>
      <w:hyperlink r:id="rId5" w:history="1">
        <w:r w:rsidR="0069498C" w:rsidRPr="00127661">
          <w:rPr>
            <w:rStyle w:val="a3"/>
            <w:rFonts w:ascii="TH SarabunPSK" w:hAnsi="TH SarabunPSK" w:cs="TH SarabunPSK"/>
            <w:b/>
            <w:bCs/>
            <w:sz w:val="32"/>
            <w:szCs w:val="32"/>
          </w:rPr>
          <w:t>http://www.kruinter.com/show.php?id_quiz=3311&amp;p=1</w:t>
        </w:r>
      </w:hyperlink>
    </w:p>
    <w:p w:rsidR="0069498C" w:rsidRDefault="0069498C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9505F" w:rsidRDefault="0079505F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9505F" w:rsidRDefault="0079505F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9505F" w:rsidRPr="0079505F" w:rsidRDefault="0079505F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9498C" w:rsidRPr="0069498C" w:rsidRDefault="0069498C" w:rsidP="0069498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498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ดำเนินการ </w:t>
      </w:r>
      <w:r w:rsidRPr="0069498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ชุมชนการเรียนรู้ทางวิชาชีพ </w:t>
      </w:r>
      <w:r w:rsidRPr="0069498C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:rsidR="0069498C" w:rsidRPr="0069498C" w:rsidRDefault="0069498C" w:rsidP="0069498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โรงเรียนจักรคำ</w:t>
      </w:r>
      <w:proofErr w:type="spellStart"/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>คณาทร</w:t>
      </w:r>
      <w:proofErr w:type="spellEnd"/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จังหวัดลำพูน</w:t>
      </w: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ทีม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ครู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Teacher partnership)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 การปรับปรุงยุทธศาสตร์การสอนที่เฉพาะเจาะจง</w:t>
      </w: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9498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</w:p>
    <w:p w:rsidR="005D3B99" w:rsidRPr="00763694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ทีมตามระดับชั้นเรียน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Grade-level teams)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เน้นการร่วมมือในการวางแผนและการสอน</w:t>
      </w: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9498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</w:p>
    <w:p w:rsidR="005D3B99" w:rsidRPr="00763694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ทีมตามสาระการเรียนรู้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Content-area teams)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เน้นการปรับปรุงหลักสูตร</w:t>
      </w: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9498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</w:p>
    <w:p w:rsidR="005D3B99" w:rsidRPr="00763694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ทีมทั้งโรงเรียน (</w:t>
      </w:r>
      <w:r w:rsidRPr="00763694">
        <w:rPr>
          <w:rFonts w:ascii="TH SarabunPSK" w:hAnsi="TH SarabunPSK" w:cs="TH SarabunPSK"/>
          <w:b/>
          <w:bCs/>
          <w:sz w:val="32"/>
          <w:szCs w:val="32"/>
        </w:rPr>
        <w:t xml:space="preserve">Whole school) </w:t>
      </w:r>
      <w:r w:rsidRPr="00763694">
        <w:rPr>
          <w:rFonts w:ascii="TH SarabunPSK" w:hAnsi="TH SarabunPSK" w:cs="TH SarabunPSK"/>
          <w:b/>
          <w:bCs/>
          <w:sz w:val="32"/>
          <w:szCs w:val="32"/>
          <w:cs/>
        </w:rPr>
        <w:t>เน้น นวัตกรรมการสอนและการเรียนรู้</w:t>
      </w:r>
    </w:p>
    <w:p w:rsidR="005D3B99" w:rsidRPr="00763694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D3B99" w:rsidRDefault="005D3B99" w:rsidP="005D3B99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9498C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</w:t>
      </w:r>
      <w:r w:rsidRPr="0069498C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</w:p>
    <w:p w:rsidR="0069498C" w:rsidRDefault="0069498C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30C5" w:rsidRDefault="005430C5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2E2" w:rsidRDefault="006D52E2" w:rsidP="007636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5197D" w:rsidRDefault="005430C5" w:rsidP="009519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ปฏิทินการทำ </w:t>
      </w:r>
      <w:r w:rsidRPr="005430C5">
        <w:rPr>
          <w:rFonts w:ascii="TH SarabunPSK" w:hAnsi="TH SarabunPSK" w:cs="TH SarabunPSK"/>
          <w:b/>
          <w:bCs/>
          <w:sz w:val="32"/>
          <w:szCs w:val="32"/>
        </w:rPr>
        <w:t>PLC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ของครู</w:t>
      </w:r>
    </w:p>
    <w:p w:rsidR="0095197D" w:rsidRDefault="0095197D" w:rsidP="0095197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โรงเรียนจักรคำ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คณาทร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จังหวัดลำพูน </w:t>
      </w:r>
    </w:p>
    <w:tbl>
      <w:tblPr>
        <w:tblStyle w:val="a4"/>
        <w:tblW w:w="9882" w:type="dxa"/>
        <w:tblLook w:val="04A0" w:firstRow="1" w:lastRow="0" w:firstColumn="1" w:lastColumn="0" w:noHBand="0" w:noVBand="1"/>
      </w:tblPr>
      <w:tblGrid>
        <w:gridCol w:w="1818"/>
        <w:gridCol w:w="1710"/>
        <w:gridCol w:w="3960"/>
        <w:gridCol w:w="2394"/>
      </w:tblGrid>
      <w:tr w:rsidR="005430C5" w:rsidTr="000E4819">
        <w:tc>
          <w:tcPr>
            <w:tcW w:w="1818" w:type="dxa"/>
          </w:tcPr>
          <w:p w:rsidR="005430C5" w:rsidRPr="000E4819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48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710" w:type="dxa"/>
          </w:tcPr>
          <w:p w:rsidR="005430C5" w:rsidRPr="000E4819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48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เวลา </w:t>
            </w:r>
          </w:p>
        </w:tc>
        <w:tc>
          <w:tcPr>
            <w:tcW w:w="3960" w:type="dxa"/>
          </w:tcPr>
          <w:p w:rsidR="005430C5" w:rsidRPr="000E4819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48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หัวข้อการทำ </w:t>
            </w:r>
            <w:r w:rsidRPr="000E48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  <w:tc>
          <w:tcPr>
            <w:tcW w:w="2394" w:type="dxa"/>
          </w:tcPr>
          <w:p w:rsidR="005430C5" w:rsidRPr="000E4819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48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ผู้นำ </w:t>
            </w:r>
            <w:r w:rsidRPr="000E48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52E2" w:rsidTr="000E4819">
        <w:tc>
          <w:tcPr>
            <w:tcW w:w="1818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0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6D52E2" w:rsidRDefault="006D52E2" w:rsidP="005430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430C5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430C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ปฏิทินการทำ </w:t>
      </w:r>
      <w:r w:rsidRPr="005430C5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5430C5">
        <w:rPr>
          <w:rFonts w:ascii="TH SarabunPSK" w:hAnsi="TH SarabunPSK" w:cs="TH SarabunPSK"/>
          <w:b/>
          <w:bCs/>
          <w:sz w:val="32"/>
          <w:szCs w:val="32"/>
          <w:cs/>
        </w:rPr>
        <w:t>ของครู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แยกตามระดับชั้นเรียน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430C5" w:rsidTr="00991415"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430C5" w:rsidTr="00991415"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430C5" w:rsidRPr="005430C5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30C5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30C5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430C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ปฏิทินการทำ </w:t>
      </w:r>
      <w:r w:rsidRPr="005430C5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5430C5">
        <w:rPr>
          <w:rFonts w:ascii="TH SarabunPSK" w:hAnsi="TH SarabunPSK" w:cs="TH SarabunPSK"/>
          <w:b/>
          <w:bCs/>
          <w:sz w:val="32"/>
          <w:szCs w:val="32"/>
          <w:cs/>
        </w:rPr>
        <w:t>ของครู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แยกตามสาระการเรียนรู้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430C5" w:rsidTr="00991415"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430C5" w:rsidTr="00991415"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5430C5" w:rsidRDefault="005430C5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430C5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1389" w:rsidRDefault="00EE1389" w:rsidP="00EE13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430C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ปฏิทินการทำ </w:t>
      </w:r>
      <w:r w:rsidRPr="005430C5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5430C5">
        <w:rPr>
          <w:rFonts w:ascii="TH SarabunPSK" w:hAnsi="TH SarabunPSK" w:cs="TH SarabunPSK"/>
          <w:b/>
          <w:bCs/>
          <w:sz w:val="32"/>
          <w:szCs w:val="32"/>
          <w:cs/>
        </w:rPr>
        <w:t>ของครู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ทั้งโรงเรียน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E1389" w:rsidTr="00991415"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1389" w:rsidTr="00991415"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4" w:type="dxa"/>
          </w:tcPr>
          <w:p w:rsidR="00EE1389" w:rsidRDefault="00EE1389" w:rsidP="009914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430C5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30C5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30C5" w:rsidRPr="0069498C" w:rsidRDefault="005430C5" w:rsidP="005430C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430C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sectPr w:rsidR="005430C5" w:rsidRPr="00694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94"/>
    <w:rsid w:val="000066F4"/>
    <w:rsid w:val="000A715E"/>
    <w:rsid w:val="000E11CA"/>
    <w:rsid w:val="000E4819"/>
    <w:rsid w:val="001E407B"/>
    <w:rsid w:val="00254231"/>
    <w:rsid w:val="002D660A"/>
    <w:rsid w:val="00330C5A"/>
    <w:rsid w:val="00427E63"/>
    <w:rsid w:val="00542EFC"/>
    <w:rsid w:val="005430C5"/>
    <w:rsid w:val="005907AC"/>
    <w:rsid w:val="005D3B99"/>
    <w:rsid w:val="0069498C"/>
    <w:rsid w:val="006D52E2"/>
    <w:rsid w:val="00763694"/>
    <w:rsid w:val="0079505F"/>
    <w:rsid w:val="00843899"/>
    <w:rsid w:val="0095197D"/>
    <w:rsid w:val="00A55F98"/>
    <w:rsid w:val="00A57ED8"/>
    <w:rsid w:val="00AB68D3"/>
    <w:rsid w:val="00DC46E5"/>
    <w:rsid w:val="00E23D1C"/>
    <w:rsid w:val="00E55653"/>
    <w:rsid w:val="00EE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498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43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A71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A715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498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43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A71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A715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ruinter.com/show.php?id_quiz=3311&amp;p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chi-la i5</dc:creator>
  <cp:lastModifiedBy>chi-la i5</cp:lastModifiedBy>
  <cp:revision>2</cp:revision>
  <cp:lastPrinted>2018-08-02T04:14:00Z</cp:lastPrinted>
  <dcterms:created xsi:type="dcterms:W3CDTF">2018-11-19T08:59:00Z</dcterms:created>
  <dcterms:modified xsi:type="dcterms:W3CDTF">2018-11-19T08:59:00Z</dcterms:modified>
</cp:coreProperties>
</file>